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4370C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9028C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</w:tr>
      <w:tr w:rsidR="004370C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Класс</w:t>
            </w:r>
          </w:p>
        </w:tc>
        <w:tc>
          <w:tcPr>
            <w:tcW w:w="7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CA1374" w:rsidRDefault="004370C8" w:rsidP="009028C4">
            <w:pPr>
              <w:pStyle w:val="a5"/>
            </w:pPr>
            <w:r>
              <w:t>5</w:t>
            </w:r>
          </w:p>
        </w:tc>
      </w:tr>
      <w:tr w:rsidR="004370C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 xml:space="preserve"> 170 ч (5 часов в неделю)</w:t>
            </w:r>
          </w:p>
        </w:tc>
      </w:tr>
      <w:tr w:rsidR="004370C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CA1374" w:rsidRDefault="007B3090" w:rsidP="009028C4">
            <w:proofErr w:type="spellStart"/>
            <w:r>
              <w:t>Бужан</w:t>
            </w:r>
            <w:proofErr w:type="spellEnd"/>
            <w:r>
              <w:t xml:space="preserve"> И.А.</w:t>
            </w:r>
          </w:p>
        </w:tc>
      </w:tr>
      <w:tr w:rsidR="004370C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30732D" w:rsidRDefault="004370C8" w:rsidP="00254B2B">
            <w:pPr>
              <w:pStyle w:val="a6"/>
              <w:autoSpaceDE w:val="0"/>
              <w:autoSpaceDN w:val="0"/>
              <w:adjustRightInd w:val="0"/>
              <w:spacing w:before="20" w:after="20"/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30732D">
              <w:rPr>
                <w:b/>
                <w:bCs/>
                <w:sz w:val="24"/>
                <w:szCs w:val="24"/>
              </w:rPr>
              <w:t>в направлении личностного развития</w:t>
            </w:r>
          </w:p>
          <w:p w:rsidR="004370C8" w:rsidRPr="0030732D" w:rsidRDefault="004370C8" w:rsidP="00BA068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1134" w:hanging="283"/>
              <w:jc w:val="both"/>
              <w:rPr>
                <w:sz w:val="24"/>
                <w:szCs w:val="24"/>
              </w:rPr>
            </w:pPr>
            <w:r w:rsidRPr="0030732D">
              <w:rPr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4370C8" w:rsidRPr="0030732D" w:rsidRDefault="004370C8" w:rsidP="00BA068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1134" w:hanging="283"/>
              <w:jc w:val="both"/>
              <w:rPr>
                <w:sz w:val="24"/>
                <w:szCs w:val="24"/>
              </w:rPr>
            </w:pPr>
            <w:r w:rsidRPr="0030732D">
              <w:rPr>
                <w:sz w:val="24"/>
                <w:szCs w:val="24"/>
              </w:rPr>
              <w:t>развитие логического и критического мышления; культуры речи, способности к умственному эксперименту;</w:t>
            </w:r>
          </w:p>
          <w:p w:rsidR="004370C8" w:rsidRPr="0030732D" w:rsidRDefault="004370C8" w:rsidP="00BA068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1134" w:hanging="283"/>
              <w:jc w:val="both"/>
              <w:rPr>
                <w:sz w:val="24"/>
                <w:szCs w:val="24"/>
              </w:rPr>
            </w:pPr>
            <w:r w:rsidRPr="0030732D">
              <w:rPr>
                <w:sz w:val="24"/>
                <w:szCs w:val="24"/>
              </w:rPr>
              <w:t>воспитание качеств личности, способность принимать самостоятельные решения;</w:t>
            </w:r>
          </w:p>
          <w:p w:rsidR="004370C8" w:rsidRPr="0030732D" w:rsidRDefault="004370C8" w:rsidP="00BA068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1134" w:hanging="283"/>
              <w:jc w:val="both"/>
              <w:rPr>
                <w:sz w:val="24"/>
                <w:szCs w:val="24"/>
              </w:rPr>
            </w:pPr>
            <w:r w:rsidRPr="0030732D">
              <w:rPr>
                <w:sz w:val="24"/>
                <w:szCs w:val="24"/>
              </w:rPr>
              <w:t>формирование качеств мышления;</w:t>
            </w:r>
          </w:p>
          <w:p w:rsidR="004370C8" w:rsidRPr="0030732D" w:rsidRDefault="004370C8" w:rsidP="00BA068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1134" w:hanging="283"/>
              <w:jc w:val="both"/>
              <w:rPr>
                <w:b/>
                <w:bCs/>
                <w:sz w:val="24"/>
                <w:szCs w:val="24"/>
              </w:rPr>
            </w:pPr>
            <w:r w:rsidRPr="0030732D">
              <w:rPr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4370C8" w:rsidRPr="0030732D" w:rsidRDefault="004370C8" w:rsidP="00254B2B">
            <w:pPr>
              <w:pStyle w:val="a6"/>
              <w:autoSpaceDE w:val="0"/>
              <w:autoSpaceDN w:val="0"/>
              <w:adjustRightInd w:val="0"/>
              <w:spacing w:before="20" w:after="20"/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30732D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30732D">
              <w:rPr>
                <w:b/>
                <w:bCs/>
                <w:sz w:val="24"/>
                <w:szCs w:val="24"/>
              </w:rPr>
              <w:t>метапредметном</w:t>
            </w:r>
            <w:proofErr w:type="spellEnd"/>
            <w:r w:rsidRPr="0030732D">
              <w:rPr>
                <w:b/>
                <w:bCs/>
                <w:sz w:val="24"/>
                <w:szCs w:val="24"/>
              </w:rPr>
              <w:t xml:space="preserve"> направлении</w:t>
            </w:r>
          </w:p>
          <w:p w:rsidR="004370C8" w:rsidRPr="0030732D" w:rsidRDefault="004370C8" w:rsidP="00BA068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1134" w:hanging="283"/>
              <w:jc w:val="both"/>
              <w:rPr>
                <w:sz w:val="24"/>
                <w:szCs w:val="24"/>
              </w:rPr>
            </w:pPr>
            <w:r w:rsidRPr="0030732D">
              <w:rPr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действительности;</w:t>
            </w:r>
          </w:p>
          <w:p w:rsidR="004370C8" w:rsidRPr="0030732D" w:rsidRDefault="004370C8" w:rsidP="00BA068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1134" w:hanging="283"/>
              <w:jc w:val="both"/>
              <w:rPr>
                <w:sz w:val="24"/>
                <w:szCs w:val="24"/>
              </w:rPr>
            </w:pPr>
            <w:r w:rsidRPr="0030732D">
              <w:rPr>
                <w:sz w:val="24"/>
                <w:szCs w:val="24"/>
              </w:rPr>
              <w:t>формирование общих способов интеллектуальной деятельности, характерных для математики;</w:t>
            </w:r>
          </w:p>
          <w:p w:rsidR="004370C8" w:rsidRPr="0030732D" w:rsidRDefault="004370C8" w:rsidP="00254B2B">
            <w:pPr>
              <w:pStyle w:val="a6"/>
              <w:autoSpaceDE w:val="0"/>
              <w:autoSpaceDN w:val="0"/>
              <w:adjustRightInd w:val="0"/>
              <w:spacing w:before="20" w:after="20"/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30732D">
              <w:rPr>
                <w:b/>
                <w:bCs/>
                <w:sz w:val="24"/>
                <w:szCs w:val="24"/>
              </w:rPr>
              <w:t>в предметном направлении</w:t>
            </w:r>
          </w:p>
          <w:p w:rsidR="004370C8" w:rsidRPr="0030732D" w:rsidRDefault="004370C8" w:rsidP="00BA068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1134" w:hanging="283"/>
              <w:jc w:val="both"/>
              <w:rPr>
                <w:sz w:val="24"/>
                <w:szCs w:val="24"/>
              </w:rPr>
            </w:pPr>
            <w:r w:rsidRPr="0030732D">
              <w:rPr>
                <w:sz w:val="24"/>
                <w:szCs w:val="24"/>
              </w:rPr>
      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      </w:r>
          </w:p>
          <w:p w:rsidR="004370C8" w:rsidRPr="0030732D" w:rsidRDefault="004370C8" w:rsidP="00BA068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1134" w:hanging="283"/>
              <w:jc w:val="both"/>
              <w:rPr>
                <w:sz w:val="24"/>
                <w:szCs w:val="24"/>
              </w:rPr>
            </w:pPr>
            <w:r w:rsidRPr="0030732D">
              <w:rPr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4370C8" w:rsidRPr="00CA1374" w:rsidRDefault="004370C8" w:rsidP="009028C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</w:pPr>
          </w:p>
        </w:tc>
      </w:tr>
      <w:tr w:rsidR="004370C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Структура курса</w:t>
            </w:r>
          </w:p>
        </w:tc>
        <w:tc>
          <w:tcPr>
            <w:tcW w:w="7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BA068A">
            <w:pPr>
              <w:pStyle w:val="a3"/>
              <w:numPr>
                <w:ilvl w:val="0"/>
                <w:numId w:val="1"/>
              </w:numPr>
            </w:pPr>
            <w:r>
              <w:t>Линии                                                                               7</w:t>
            </w:r>
          </w:p>
          <w:p w:rsidR="004370C8" w:rsidRDefault="004370C8" w:rsidP="00BA068A">
            <w:pPr>
              <w:pStyle w:val="a3"/>
              <w:numPr>
                <w:ilvl w:val="0"/>
                <w:numId w:val="1"/>
              </w:numPr>
            </w:pPr>
            <w:r>
              <w:t>Натуральные числа                                                        12</w:t>
            </w:r>
          </w:p>
          <w:p w:rsidR="004370C8" w:rsidRDefault="004370C8" w:rsidP="00BA068A">
            <w:pPr>
              <w:pStyle w:val="a3"/>
              <w:numPr>
                <w:ilvl w:val="0"/>
                <w:numId w:val="1"/>
              </w:numPr>
            </w:pPr>
            <w:r>
              <w:t>Действия с натуральными числами                              25</w:t>
            </w:r>
          </w:p>
          <w:p w:rsidR="004370C8" w:rsidRDefault="004370C8" w:rsidP="00BA068A">
            <w:pPr>
              <w:pStyle w:val="a3"/>
              <w:numPr>
                <w:ilvl w:val="0"/>
                <w:numId w:val="1"/>
              </w:numPr>
            </w:pPr>
            <w:r>
              <w:t xml:space="preserve">Использование свойств действий при </w:t>
            </w:r>
            <w:proofErr w:type="gramStart"/>
            <w:r>
              <w:t>вычислениях  12</w:t>
            </w:r>
            <w:proofErr w:type="gramEnd"/>
          </w:p>
          <w:p w:rsidR="004370C8" w:rsidRDefault="004370C8" w:rsidP="00BA068A">
            <w:pPr>
              <w:pStyle w:val="a3"/>
              <w:numPr>
                <w:ilvl w:val="0"/>
                <w:numId w:val="1"/>
              </w:numPr>
            </w:pPr>
            <w:r>
              <w:t>Многоугольники                                                              7</w:t>
            </w:r>
          </w:p>
          <w:p w:rsidR="004370C8" w:rsidRDefault="004370C8" w:rsidP="00BA068A">
            <w:pPr>
              <w:pStyle w:val="a3"/>
              <w:numPr>
                <w:ilvl w:val="0"/>
                <w:numId w:val="1"/>
              </w:numPr>
            </w:pPr>
            <w:r>
              <w:t>Делимость чисел                                                             15</w:t>
            </w:r>
          </w:p>
          <w:p w:rsidR="004370C8" w:rsidRDefault="004370C8" w:rsidP="00BA068A">
            <w:pPr>
              <w:pStyle w:val="a3"/>
              <w:numPr>
                <w:ilvl w:val="0"/>
                <w:numId w:val="1"/>
              </w:numPr>
            </w:pPr>
            <w:r>
              <w:t>Треугольники и четырехугольники                                9</w:t>
            </w:r>
          </w:p>
          <w:p w:rsidR="004370C8" w:rsidRDefault="004370C8" w:rsidP="00BA068A">
            <w:pPr>
              <w:pStyle w:val="a3"/>
              <w:numPr>
                <w:ilvl w:val="0"/>
                <w:numId w:val="1"/>
              </w:numPr>
            </w:pPr>
            <w:r>
              <w:t>Дроби                                                                                20</w:t>
            </w:r>
          </w:p>
          <w:p w:rsidR="004370C8" w:rsidRDefault="004370C8" w:rsidP="00BA068A">
            <w:pPr>
              <w:pStyle w:val="a3"/>
              <w:numPr>
                <w:ilvl w:val="0"/>
                <w:numId w:val="1"/>
              </w:numPr>
            </w:pPr>
            <w:r>
              <w:t>Действия с дробями                                                        35</w:t>
            </w:r>
          </w:p>
          <w:p w:rsidR="004370C8" w:rsidRDefault="004370C8" w:rsidP="00BA068A">
            <w:pPr>
              <w:pStyle w:val="a3"/>
              <w:numPr>
                <w:ilvl w:val="0"/>
                <w:numId w:val="1"/>
              </w:numPr>
            </w:pPr>
            <w:r>
              <w:t>Многогранники                                                               10</w:t>
            </w:r>
          </w:p>
          <w:p w:rsidR="004370C8" w:rsidRDefault="004370C8" w:rsidP="00BA068A">
            <w:pPr>
              <w:pStyle w:val="a3"/>
              <w:numPr>
                <w:ilvl w:val="0"/>
                <w:numId w:val="1"/>
              </w:numPr>
            </w:pPr>
            <w:r>
              <w:t>Таблицы и диаграммы                                                    8</w:t>
            </w:r>
          </w:p>
          <w:p w:rsidR="004370C8" w:rsidRDefault="004370C8" w:rsidP="00BA068A">
            <w:pPr>
              <w:pStyle w:val="a3"/>
              <w:numPr>
                <w:ilvl w:val="0"/>
                <w:numId w:val="1"/>
              </w:numPr>
            </w:pPr>
            <w:r>
              <w:t>Повторение и решение задач                                         10</w:t>
            </w:r>
          </w:p>
        </w:tc>
      </w:tr>
    </w:tbl>
    <w:p w:rsidR="004370C8" w:rsidRDefault="004370C8"/>
    <w:p w:rsidR="004370C8" w:rsidRDefault="004370C8">
      <w:pPr>
        <w:widowControl/>
        <w:suppressAutoHyphens w:val="0"/>
        <w:spacing w:after="200" w:line="276" w:lineRule="auto"/>
      </w:pPr>
      <w:r>
        <w:br w:type="page"/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4370C8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9028C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CA1374" w:rsidRDefault="004370C8" w:rsidP="009028C4">
            <w:pPr>
              <w:pStyle w:val="a5"/>
            </w:pPr>
            <w:r>
              <w:t>6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170 ч (5 часов в неделю)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A05EEE" w:rsidRDefault="007B3090" w:rsidP="009028C4">
            <w:proofErr w:type="spellStart"/>
            <w:r>
              <w:t>Бужан</w:t>
            </w:r>
            <w:proofErr w:type="spellEnd"/>
            <w:r>
              <w:t xml:space="preserve"> И.А.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77207E" w:rsidRDefault="004370C8" w:rsidP="009028C4">
            <w:pPr>
              <w:pStyle w:val="a3"/>
              <w:ind w:firstLine="36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7207E">
              <w:rPr>
                <w:color w:val="000000"/>
              </w:rPr>
              <w:t xml:space="preserve"> в направлении личностного развития: </w:t>
            </w:r>
            <w:r w:rsidRPr="00343277">
      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</w:t>
            </w:r>
            <w:r w:rsidRPr="0077207E">
              <w:rPr>
                <w:color w:val="000000"/>
              </w:rPr>
              <w:t>;</w:t>
            </w:r>
          </w:p>
          <w:p w:rsidR="004370C8" w:rsidRPr="00D00311" w:rsidRDefault="004370C8" w:rsidP="009028C4">
            <w:pPr>
              <w:pStyle w:val="a7"/>
              <w:spacing w:before="0" w:beforeAutospacing="0" w:after="0" w:afterAutospacing="0"/>
              <w:ind w:firstLine="366"/>
              <w:jc w:val="both"/>
            </w:pPr>
            <w:r>
              <w:rPr>
                <w:color w:val="000000"/>
              </w:rPr>
              <w:t>-</w:t>
            </w:r>
            <w:r w:rsidRPr="0077207E">
              <w:rPr>
                <w:color w:val="000000"/>
              </w:rPr>
              <w:t xml:space="preserve"> в </w:t>
            </w:r>
            <w:proofErr w:type="spellStart"/>
            <w:r w:rsidRPr="0077207E">
              <w:rPr>
                <w:color w:val="000000"/>
              </w:rPr>
              <w:t>метапредметном</w:t>
            </w:r>
            <w:proofErr w:type="spellEnd"/>
            <w:r w:rsidRPr="0077207E">
              <w:rPr>
                <w:color w:val="000000"/>
              </w:rPr>
              <w:t xml:space="preserve"> направлении: </w:t>
            </w:r>
            <w:r w:rsidRPr="00343277">
      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 </w:t>
            </w:r>
          </w:p>
          <w:p w:rsidR="004370C8" w:rsidRDefault="004370C8" w:rsidP="009028C4">
            <w:pPr>
              <w:pStyle w:val="a3"/>
              <w:ind w:firstLine="36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7207E">
              <w:rPr>
                <w:color w:val="000000"/>
              </w:rPr>
              <w:t xml:space="preserve"> в предметном направлении: </w:t>
            </w:r>
            <w:r w:rsidRPr="00343277"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</w:t>
            </w:r>
            <w:r>
              <w:t>дующего обучения в высшей школе.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BA068A">
            <w:pPr>
              <w:pStyle w:val="a3"/>
              <w:numPr>
                <w:ilvl w:val="0"/>
                <w:numId w:val="5"/>
              </w:numPr>
              <w:spacing w:after="0"/>
            </w:pPr>
            <w:r>
              <w:t>Дроби и проценты 18</w:t>
            </w:r>
          </w:p>
          <w:p w:rsidR="004370C8" w:rsidRDefault="004370C8" w:rsidP="00BA068A">
            <w:pPr>
              <w:pStyle w:val="a3"/>
              <w:numPr>
                <w:ilvl w:val="0"/>
                <w:numId w:val="5"/>
              </w:numPr>
              <w:spacing w:after="0"/>
            </w:pPr>
            <w:r>
              <w:t>Прямые на плоскости и в пространстве 7</w:t>
            </w:r>
          </w:p>
          <w:p w:rsidR="004370C8" w:rsidRDefault="004370C8" w:rsidP="00BA068A">
            <w:pPr>
              <w:pStyle w:val="a3"/>
              <w:numPr>
                <w:ilvl w:val="0"/>
                <w:numId w:val="5"/>
              </w:numPr>
              <w:spacing w:after="0"/>
            </w:pPr>
            <w:r>
              <w:t>Десятичные дроби 10</w:t>
            </w:r>
          </w:p>
          <w:p w:rsidR="004370C8" w:rsidRDefault="004370C8" w:rsidP="00BA068A">
            <w:pPr>
              <w:pStyle w:val="a3"/>
              <w:numPr>
                <w:ilvl w:val="0"/>
                <w:numId w:val="5"/>
              </w:numPr>
              <w:spacing w:after="0"/>
            </w:pPr>
            <w:r>
              <w:t>Действия с десятичными дробями 31</w:t>
            </w:r>
          </w:p>
          <w:p w:rsidR="004370C8" w:rsidRDefault="004370C8" w:rsidP="00BA068A">
            <w:pPr>
              <w:pStyle w:val="a3"/>
              <w:numPr>
                <w:ilvl w:val="0"/>
                <w:numId w:val="5"/>
              </w:numPr>
              <w:spacing w:after="0"/>
            </w:pPr>
            <w:r>
              <w:t>Окружность 9</w:t>
            </w:r>
          </w:p>
          <w:p w:rsidR="004370C8" w:rsidRDefault="004370C8" w:rsidP="00BA068A">
            <w:pPr>
              <w:pStyle w:val="a3"/>
              <w:numPr>
                <w:ilvl w:val="0"/>
                <w:numId w:val="5"/>
              </w:numPr>
              <w:spacing w:after="0"/>
            </w:pPr>
            <w:r>
              <w:t>Отношения и проценты 14</w:t>
            </w:r>
          </w:p>
          <w:p w:rsidR="004370C8" w:rsidRDefault="004370C8" w:rsidP="00BA068A">
            <w:pPr>
              <w:pStyle w:val="a3"/>
              <w:numPr>
                <w:ilvl w:val="0"/>
                <w:numId w:val="5"/>
              </w:numPr>
              <w:spacing w:after="0"/>
            </w:pPr>
            <w:r>
              <w:t>Симметрия 8</w:t>
            </w:r>
          </w:p>
          <w:p w:rsidR="004370C8" w:rsidRDefault="004370C8" w:rsidP="00BA068A">
            <w:pPr>
              <w:pStyle w:val="a3"/>
              <w:numPr>
                <w:ilvl w:val="0"/>
                <w:numId w:val="5"/>
              </w:numPr>
              <w:spacing w:after="0"/>
            </w:pPr>
            <w:r>
              <w:t>Выражения, формулы, уравнения 15</w:t>
            </w:r>
          </w:p>
          <w:p w:rsidR="004370C8" w:rsidRDefault="004370C8" w:rsidP="00BA068A">
            <w:pPr>
              <w:pStyle w:val="a3"/>
              <w:numPr>
                <w:ilvl w:val="0"/>
                <w:numId w:val="5"/>
              </w:numPr>
              <w:spacing w:after="0"/>
            </w:pPr>
            <w:r>
              <w:t>Целые числа 14</w:t>
            </w:r>
          </w:p>
          <w:p w:rsidR="004370C8" w:rsidRDefault="004370C8" w:rsidP="00BA068A">
            <w:pPr>
              <w:pStyle w:val="a3"/>
              <w:numPr>
                <w:ilvl w:val="0"/>
                <w:numId w:val="5"/>
              </w:numPr>
              <w:spacing w:after="0"/>
            </w:pPr>
            <w:r>
              <w:t>Множества. Комбинаторика 9</w:t>
            </w:r>
          </w:p>
          <w:p w:rsidR="004370C8" w:rsidRDefault="004370C8" w:rsidP="00BA068A">
            <w:pPr>
              <w:pStyle w:val="a3"/>
              <w:numPr>
                <w:ilvl w:val="0"/>
                <w:numId w:val="5"/>
              </w:numPr>
              <w:spacing w:after="0"/>
            </w:pPr>
            <w:r>
              <w:t>Рациональные числа 16</w:t>
            </w:r>
          </w:p>
          <w:p w:rsidR="004370C8" w:rsidRDefault="004370C8" w:rsidP="00BA068A">
            <w:pPr>
              <w:pStyle w:val="a3"/>
              <w:numPr>
                <w:ilvl w:val="0"/>
                <w:numId w:val="5"/>
              </w:numPr>
              <w:spacing w:after="0"/>
            </w:pPr>
            <w:r>
              <w:t>Многоугольники и многогранники 10</w:t>
            </w:r>
          </w:p>
          <w:p w:rsidR="004370C8" w:rsidRDefault="004370C8" w:rsidP="00BA068A">
            <w:pPr>
              <w:pStyle w:val="a3"/>
              <w:numPr>
                <w:ilvl w:val="0"/>
                <w:numId w:val="5"/>
              </w:numPr>
              <w:spacing w:after="0"/>
            </w:pPr>
            <w:r>
              <w:t>Повторение 9</w:t>
            </w:r>
          </w:p>
        </w:tc>
      </w:tr>
    </w:tbl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5"/>
      </w:tblGrid>
      <w:tr w:rsidR="004370C8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r>
              <w:lastRenderedPageBreak/>
              <w:t>Название курса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Алгебра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r>
              <w:t>Класс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141004" w:rsidRDefault="004370C8" w:rsidP="00254B2B">
            <w:pPr>
              <w:pStyle w:val="a5"/>
              <w:spacing w:line="360" w:lineRule="auto"/>
            </w:pPr>
            <w:r>
              <w:t>7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r>
              <w:t>Количество часов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proofErr w:type="gramStart"/>
            <w:r>
              <w:t>102  ч</w:t>
            </w:r>
            <w:proofErr w:type="gramEnd"/>
            <w:r>
              <w:t xml:space="preserve"> (3 часа в неделю)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r>
              <w:t>Составители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432B52" w:rsidRDefault="007B3090" w:rsidP="00254B2B">
            <w:pPr>
              <w:pStyle w:val="a5"/>
              <w:spacing w:line="360" w:lineRule="auto"/>
              <w:rPr>
                <w:b/>
                <w:bCs/>
              </w:rPr>
            </w:pPr>
            <w:proofErr w:type="spellStart"/>
            <w:r>
              <w:t>Бужан</w:t>
            </w:r>
            <w:proofErr w:type="spellEnd"/>
            <w:r>
              <w:t xml:space="preserve"> И.А.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r>
              <w:t>Цель курса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6F3035" w:rsidRDefault="004370C8" w:rsidP="00254B2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6"/>
              </w:tabs>
              <w:spacing w:line="360" w:lineRule="auto"/>
              <w:ind w:left="366" w:hanging="283"/>
              <w:jc w:val="both"/>
              <w:rPr>
                <w:color w:val="000000"/>
                <w:spacing w:val="-5"/>
              </w:rPr>
            </w:pPr>
            <w:r w:rsidRPr="006F3035">
              <w:rPr>
                <w:b/>
                <w:bCs/>
                <w:color w:val="000000"/>
                <w:spacing w:val="-5"/>
              </w:rPr>
              <w:t>овладение</w:t>
            </w:r>
            <w:r w:rsidRPr="006F3035">
              <w:rPr>
                <w:color w:val="000000"/>
                <w:spacing w:val="-5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4370C8" w:rsidRPr="006F3035" w:rsidRDefault="004370C8" w:rsidP="00254B2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6"/>
              </w:tabs>
              <w:spacing w:line="360" w:lineRule="auto"/>
              <w:ind w:left="366" w:hanging="283"/>
              <w:jc w:val="both"/>
              <w:rPr>
                <w:color w:val="000000"/>
                <w:spacing w:val="-5"/>
              </w:rPr>
            </w:pPr>
            <w:r w:rsidRPr="006F3035">
              <w:rPr>
                <w:b/>
                <w:bCs/>
                <w:color w:val="000000"/>
                <w:spacing w:val="-5"/>
              </w:rPr>
              <w:t xml:space="preserve">интеллектуальное развитие, </w:t>
            </w:r>
            <w:r w:rsidRPr="006F3035">
              <w:rPr>
                <w:color w:val="000000"/>
                <w:spacing w:val="-5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4370C8" w:rsidRPr="006F3035" w:rsidRDefault="004370C8" w:rsidP="00254B2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6"/>
              </w:tabs>
              <w:spacing w:line="360" w:lineRule="auto"/>
              <w:ind w:left="366" w:hanging="283"/>
              <w:jc w:val="both"/>
              <w:rPr>
                <w:color w:val="000000"/>
                <w:spacing w:val="-5"/>
              </w:rPr>
            </w:pPr>
            <w:r w:rsidRPr="006F3035">
              <w:rPr>
                <w:b/>
                <w:bCs/>
                <w:color w:val="000000"/>
                <w:spacing w:val="-5"/>
              </w:rPr>
              <w:t>формирование представлений</w:t>
            </w:r>
            <w:r w:rsidRPr="006F3035">
              <w:rPr>
                <w:color w:val="000000"/>
                <w:spacing w:val="-5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4370C8" w:rsidRPr="00432B52" w:rsidRDefault="004370C8" w:rsidP="00254B2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6"/>
              </w:tabs>
              <w:spacing w:line="360" w:lineRule="auto"/>
              <w:ind w:left="366" w:hanging="283"/>
              <w:jc w:val="both"/>
              <w:rPr>
                <w:color w:val="000000"/>
                <w:spacing w:val="-5"/>
              </w:rPr>
            </w:pPr>
            <w:r w:rsidRPr="006F3035">
              <w:rPr>
                <w:b/>
                <w:bCs/>
                <w:color w:val="000000"/>
                <w:spacing w:val="-5"/>
              </w:rPr>
              <w:t>воспитание</w:t>
            </w:r>
            <w:r w:rsidRPr="006F3035">
              <w:rPr>
                <w:color w:val="000000"/>
                <w:spacing w:val="-5"/>
              </w:rPr>
      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r>
              <w:t>Структура курса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D93868" w:rsidRDefault="004370C8" w:rsidP="00254B2B">
            <w:pPr>
              <w:spacing w:line="360" w:lineRule="auto"/>
              <w:jc w:val="both"/>
            </w:pPr>
            <w:r w:rsidRPr="00D93868">
              <w:t>1. Дроби и проценты (12 ч)</w:t>
            </w:r>
          </w:p>
          <w:p w:rsidR="004370C8" w:rsidRPr="00D93868" w:rsidRDefault="004370C8" w:rsidP="00254B2B">
            <w:pPr>
              <w:spacing w:line="360" w:lineRule="auto"/>
              <w:jc w:val="both"/>
            </w:pPr>
            <w:r w:rsidRPr="00D93868">
              <w:t>2. Прямая и обратная пропорциональности (8 ч)</w:t>
            </w:r>
          </w:p>
          <w:p w:rsidR="004370C8" w:rsidRPr="00D93868" w:rsidRDefault="004370C8" w:rsidP="00254B2B">
            <w:pPr>
              <w:spacing w:line="360" w:lineRule="auto"/>
              <w:jc w:val="both"/>
            </w:pPr>
            <w:r w:rsidRPr="00D93868">
              <w:t>3. Введение в алгебру (10 ч)</w:t>
            </w:r>
          </w:p>
          <w:p w:rsidR="004370C8" w:rsidRPr="00D93868" w:rsidRDefault="004370C8" w:rsidP="00254B2B">
            <w:pPr>
              <w:spacing w:line="360" w:lineRule="auto"/>
              <w:jc w:val="both"/>
            </w:pPr>
            <w:r w:rsidRPr="00D93868">
              <w:t>4. Уравнения (11ч)</w:t>
            </w:r>
          </w:p>
          <w:p w:rsidR="004370C8" w:rsidRPr="00D93868" w:rsidRDefault="004370C8" w:rsidP="00254B2B">
            <w:pPr>
              <w:spacing w:line="360" w:lineRule="auto"/>
              <w:jc w:val="both"/>
            </w:pPr>
            <w:r w:rsidRPr="00D93868">
              <w:t>5. Координаты и графики (9ч)</w:t>
            </w:r>
          </w:p>
          <w:p w:rsidR="004370C8" w:rsidRPr="00D93868" w:rsidRDefault="004370C8" w:rsidP="00254B2B">
            <w:pPr>
              <w:spacing w:line="360" w:lineRule="auto"/>
              <w:jc w:val="both"/>
            </w:pPr>
            <w:r w:rsidRPr="00D93868">
              <w:t xml:space="preserve">6. Свойства степени с натуральным показателем (9 ч) </w:t>
            </w:r>
          </w:p>
          <w:p w:rsidR="004370C8" w:rsidRPr="00D93868" w:rsidRDefault="004370C8" w:rsidP="00254B2B">
            <w:pPr>
              <w:spacing w:line="360" w:lineRule="auto"/>
              <w:jc w:val="both"/>
            </w:pPr>
            <w:r w:rsidRPr="00D93868">
              <w:t>7. Многочлены (16 ч)</w:t>
            </w:r>
          </w:p>
          <w:p w:rsidR="004370C8" w:rsidRPr="00D93868" w:rsidRDefault="004370C8" w:rsidP="00254B2B">
            <w:pPr>
              <w:spacing w:line="360" w:lineRule="auto"/>
              <w:jc w:val="both"/>
            </w:pPr>
            <w:r w:rsidRPr="00D93868">
              <w:t>8. Разложение многочленов на множители (17 ч)</w:t>
            </w:r>
          </w:p>
          <w:p w:rsidR="004370C8" w:rsidRPr="00D93868" w:rsidRDefault="004370C8" w:rsidP="00254B2B">
            <w:pPr>
              <w:spacing w:line="360" w:lineRule="auto"/>
              <w:jc w:val="both"/>
            </w:pPr>
            <w:r w:rsidRPr="00D93868">
              <w:t>9. Частота и вероятность (5 ч)</w:t>
            </w:r>
          </w:p>
          <w:p w:rsidR="004370C8" w:rsidRPr="00432B52" w:rsidRDefault="004370C8" w:rsidP="00254B2B">
            <w:pPr>
              <w:spacing w:line="360" w:lineRule="auto"/>
              <w:jc w:val="both"/>
              <w:rPr>
                <w:b/>
                <w:bCs/>
              </w:rPr>
            </w:pPr>
            <w:r w:rsidRPr="00D93868">
              <w:t>10. Повторение (5 ч)</w:t>
            </w:r>
          </w:p>
        </w:tc>
      </w:tr>
    </w:tbl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35"/>
      </w:tblGrid>
      <w:tr w:rsidR="004370C8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  <w:rPr>
                <w:b/>
                <w:bCs/>
              </w:rPr>
            </w:pPr>
            <w:r>
              <w:lastRenderedPageBreak/>
              <w:t>Название курса</w:t>
            </w:r>
          </w:p>
        </w:tc>
        <w:tc>
          <w:tcPr>
            <w:tcW w:w="7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r>
              <w:rPr>
                <w:b/>
                <w:bCs/>
              </w:rPr>
              <w:t>Геометрия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r>
              <w:t>Класс</w:t>
            </w:r>
          </w:p>
        </w:tc>
        <w:tc>
          <w:tcPr>
            <w:tcW w:w="7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r>
              <w:t>7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r>
              <w:t>Количество часов</w:t>
            </w:r>
          </w:p>
        </w:tc>
        <w:tc>
          <w:tcPr>
            <w:tcW w:w="7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r>
              <w:t>68 ч (2 часа в неделю)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r>
              <w:t>Составители</w:t>
            </w:r>
          </w:p>
        </w:tc>
        <w:tc>
          <w:tcPr>
            <w:tcW w:w="7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7B3090" w:rsidP="00254B2B">
            <w:pPr>
              <w:pStyle w:val="a5"/>
              <w:spacing w:line="360" w:lineRule="auto"/>
            </w:pPr>
            <w:proofErr w:type="spellStart"/>
            <w:r>
              <w:t>Бужан</w:t>
            </w:r>
            <w:proofErr w:type="spellEnd"/>
            <w:r>
              <w:t xml:space="preserve"> И.А.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r>
              <w:t>Цель курса</w:t>
            </w:r>
          </w:p>
        </w:tc>
        <w:tc>
          <w:tcPr>
            <w:tcW w:w="7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254B2B">
            <w:pPr>
              <w:widowControl/>
              <w:shd w:val="clear" w:color="auto" w:fill="FFFFFF"/>
              <w:suppressAutoHyphens w:val="0"/>
              <w:spacing w:line="360" w:lineRule="auto"/>
            </w:pPr>
            <w:r>
              <w:t>- 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      </w:r>
          </w:p>
          <w:p w:rsidR="004370C8" w:rsidRDefault="004370C8" w:rsidP="00254B2B">
            <w:pPr>
              <w:widowControl/>
              <w:shd w:val="clear" w:color="auto" w:fill="FFFFFF"/>
              <w:suppressAutoHyphens w:val="0"/>
              <w:spacing w:line="360" w:lineRule="auto"/>
              <w:jc w:val="both"/>
            </w:pPr>
            <w:r>
              <w:t>- 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      </w:r>
          </w:p>
          <w:p w:rsidR="004370C8" w:rsidRDefault="004370C8" w:rsidP="00254B2B">
            <w:pPr>
              <w:widowControl/>
              <w:shd w:val="clear" w:color="auto" w:fill="FFFFFF"/>
              <w:suppressAutoHyphens w:val="0"/>
              <w:spacing w:line="360" w:lineRule="auto"/>
              <w:jc w:val="both"/>
            </w:pPr>
            <w:r>
              <w:t>- формирование представлений об идеях и методах математики, о математике как форме описания и методе познания действительности;</w:t>
            </w:r>
          </w:p>
          <w:p w:rsidR="004370C8" w:rsidRDefault="004370C8" w:rsidP="00254B2B">
            <w:pPr>
              <w:pStyle w:val="a6"/>
              <w:widowControl w:val="0"/>
              <w:autoSpaceDE w:val="0"/>
              <w:spacing w:line="360" w:lineRule="auto"/>
              <w:ind w:left="0"/>
              <w:jc w:val="both"/>
              <w:textAlignment w:val="center"/>
            </w:pPr>
            <w:r>
              <w:rPr>
                <w:sz w:val="24"/>
                <w:szCs w:val="24"/>
              </w:rPr>
              <w:t>- формирование представлений о математике как части общечеловеческой культуры, понимания значимости математики для общественного прогресса.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254B2B">
            <w:pPr>
              <w:pStyle w:val="a5"/>
              <w:spacing w:line="360" w:lineRule="auto"/>
            </w:pPr>
            <w:r>
              <w:t>Структура курса</w:t>
            </w:r>
          </w:p>
        </w:tc>
        <w:tc>
          <w:tcPr>
            <w:tcW w:w="7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254B2B">
            <w:pPr>
              <w:pStyle w:val="a3"/>
              <w:spacing w:after="0" w:line="360" w:lineRule="auto"/>
            </w:pPr>
            <w:r>
              <w:t xml:space="preserve">1.  Начальные геометрические </w:t>
            </w:r>
            <w:proofErr w:type="gramStart"/>
            <w:r>
              <w:t>сведения  (</w:t>
            </w:r>
            <w:proofErr w:type="gramEnd"/>
            <w:r>
              <w:t>12 ч)</w:t>
            </w:r>
          </w:p>
          <w:p w:rsidR="004370C8" w:rsidRDefault="004370C8" w:rsidP="00254B2B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both"/>
            </w:pPr>
            <w:r>
              <w:t>2. Треугольники (18 ч)</w:t>
            </w:r>
          </w:p>
          <w:p w:rsidR="004370C8" w:rsidRDefault="004370C8" w:rsidP="00254B2B">
            <w:pPr>
              <w:widowControl/>
              <w:tabs>
                <w:tab w:val="left" w:pos="0"/>
              </w:tabs>
              <w:suppressAutoHyphens w:val="0"/>
              <w:spacing w:line="360" w:lineRule="auto"/>
            </w:pPr>
            <w:r>
              <w:t>3. Параллельные прямые (12 ч)</w:t>
            </w:r>
          </w:p>
          <w:p w:rsidR="004370C8" w:rsidRDefault="004370C8" w:rsidP="00254B2B">
            <w:pPr>
              <w:widowControl/>
              <w:tabs>
                <w:tab w:val="left" w:pos="0"/>
              </w:tabs>
              <w:suppressAutoHyphens w:val="0"/>
              <w:spacing w:line="360" w:lineRule="auto"/>
            </w:pPr>
            <w:r>
              <w:t>4. Соотношения между сторонами и углами треугольника (18 ч)</w:t>
            </w:r>
          </w:p>
          <w:p w:rsidR="004370C8" w:rsidRDefault="004370C8" w:rsidP="00254B2B">
            <w:pPr>
              <w:widowControl/>
              <w:tabs>
                <w:tab w:val="left" w:pos="0"/>
              </w:tabs>
              <w:suppressAutoHyphens w:val="0"/>
              <w:spacing w:line="360" w:lineRule="auto"/>
            </w:pPr>
            <w:r>
              <w:t>5. Повторение (8 ч)</w:t>
            </w:r>
          </w:p>
        </w:tc>
      </w:tr>
    </w:tbl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p w:rsidR="004370C8" w:rsidRDefault="004370C8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4370C8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9028C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Алгебра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AD31FD" w:rsidRDefault="004370C8" w:rsidP="009028C4">
            <w:pPr>
              <w:pStyle w:val="a5"/>
            </w:pPr>
            <w:r>
              <w:t>8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102 ч (3 часа в неделю)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EB5556" w:rsidRDefault="007B3090" w:rsidP="009028C4">
            <w:pPr>
              <w:pStyle w:val="a5"/>
            </w:pPr>
            <w:proofErr w:type="spellStart"/>
            <w:r>
              <w:t>Бужан</w:t>
            </w:r>
            <w:proofErr w:type="spellEnd"/>
            <w:r>
              <w:t xml:space="preserve"> И.А.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D34C1E" w:rsidRDefault="004370C8" w:rsidP="009028C4">
            <w:pPr>
              <w:pStyle w:val="c4c18c25"/>
              <w:shd w:val="clear" w:color="auto" w:fill="FFFFFF"/>
              <w:spacing w:before="0" w:beforeAutospacing="0" w:after="0" w:afterAutospacing="0"/>
              <w:ind w:firstLine="5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C1E">
              <w:rPr>
                <w:rStyle w:val="c1"/>
                <w:color w:val="000000"/>
              </w:rPr>
              <w:t>–</w:t>
            </w:r>
            <w:r w:rsidRPr="00D34C1E">
              <w:rPr>
                <w:rStyle w:val="c1c8"/>
                <w:color w:val="000000"/>
              </w:rPr>
              <w:t> овладение</w:t>
            </w:r>
            <w:r w:rsidRPr="00D34C1E">
              <w:rPr>
                <w:rStyle w:val="c1"/>
                <w:color w:val="000000"/>
              </w:rPr>
              <w:t> </w:t>
            </w:r>
            <w:r w:rsidRPr="00D34C1E">
              <w:rPr>
                <w:rStyle w:val="c1c8"/>
                <w:color w:val="000000"/>
              </w:rPr>
              <w:t>системой математических знаний и умений</w:t>
            </w:r>
            <w:r w:rsidRPr="00D34C1E">
              <w:rPr>
                <w:rStyle w:val="c1"/>
                <w:color w:val="000000"/>
              </w:rPr>
              <w:t>, необходимых для применения в практической деятельности, изучения смежных дисциплин, продолжения образования;</w:t>
            </w:r>
          </w:p>
          <w:p w:rsidR="004370C8" w:rsidRPr="00D34C1E" w:rsidRDefault="004370C8" w:rsidP="009028C4">
            <w:pPr>
              <w:pStyle w:val="c4c18c25"/>
              <w:shd w:val="clear" w:color="auto" w:fill="FFFFFF"/>
              <w:spacing w:before="0" w:beforeAutospacing="0" w:after="0" w:afterAutospacing="0"/>
              <w:ind w:firstLine="5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C1E">
              <w:rPr>
                <w:rStyle w:val="c1"/>
                <w:color w:val="000000"/>
              </w:rPr>
              <w:t>–</w:t>
            </w:r>
            <w:r w:rsidRPr="00D34C1E">
              <w:rPr>
                <w:rStyle w:val="apple-converted-space"/>
                <w:color w:val="000000"/>
              </w:rPr>
              <w:t> </w:t>
            </w:r>
            <w:r w:rsidRPr="00D34C1E">
              <w:rPr>
                <w:rStyle w:val="c1c8"/>
                <w:color w:val="000000"/>
              </w:rPr>
              <w:t>интеллектуальное развитие,</w:t>
            </w:r>
            <w:r w:rsidRPr="00D34C1E">
              <w:rPr>
                <w:rStyle w:val="apple-converted-space"/>
                <w:color w:val="000000"/>
              </w:rPr>
              <w:t> </w:t>
            </w:r>
            <w:r w:rsidRPr="00D34C1E">
              <w:rPr>
                <w:rStyle w:val="c1"/>
                <w:color w:val="000000"/>
              </w:rPr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4370C8" w:rsidRPr="00D34C1E" w:rsidRDefault="004370C8" w:rsidP="009028C4">
            <w:pPr>
              <w:pStyle w:val="c4c18c25"/>
              <w:shd w:val="clear" w:color="auto" w:fill="FFFFFF"/>
              <w:spacing w:before="0" w:beforeAutospacing="0" w:after="0" w:afterAutospacing="0"/>
              <w:ind w:firstLine="5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C1E">
              <w:rPr>
                <w:rStyle w:val="c1"/>
                <w:color w:val="000000"/>
              </w:rPr>
              <w:t>–</w:t>
            </w:r>
            <w:r w:rsidRPr="00D34C1E">
              <w:rPr>
                <w:rStyle w:val="apple-converted-space"/>
                <w:color w:val="000000"/>
              </w:rPr>
              <w:t> </w:t>
            </w:r>
            <w:r w:rsidRPr="00D34C1E">
              <w:rPr>
                <w:rStyle w:val="c1c8"/>
                <w:color w:val="000000"/>
              </w:rPr>
              <w:t>формирование представлений</w:t>
            </w:r>
            <w:r w:rsidRPr="00D34C1E">
              <w:rPr>
                <w:rStyle w:val="c1"/>
                <w:color w:val="000000"/>
              </w:rPr>
              <w:t> 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4370C8" w:rsidRPr="00D34C1E" w:rsidRDefault="004370C8" w:rsidP="009028C4">
            <w:pPr>
              <w:pStyle w:val="c4c18c25"/>
              <w:shd w:val="clear" w:color="auto" w:fill="FFFFFF"/>
              <w:spacing w:before="0" w:beforeAutospacing="0" w:after="0" w:afterAutospacing="0"/>
              <w:ind w:firstLine="5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C1E">
              <w:rPr>
                <w:rStyle w:val="c1"/>
                <w:color w:val="000000"/>
              </w:rPr>
              <w:t>–</w:t>
            </w:r>
            <w:r w:rsidRPr="00D34C1E">
              <w:rPr>
                <w:rStyle w:val="apple-converted-space"/>
                <w:color w:val="000000"/>
              </w:rPr>
              <w:t> </w:t>
            </w:r>
            <w:r w:rsidRPr="00D34C1E">
              <w:rPr>
                <w:rStyle w:val="c1c8"/>
                <w:color w:val="000000"/>
              </w:rPr>
              <w:t>воспитание</w:t>
            </w:r>
            <w:r w:rsidRPr="00D34C1E">
              <w:rPr>
                <w:rStyle w:val="c1"/>
                <w:color w:val="000000"/>
              </w:rPr>
              <w:t xml:space="preserve"> культуры личности, отношения к математике как к части общечеловеческой культуры, играющей особую роль в общественном </w:t>
            </w:r>
            <w:proofErr w:type="gramStart"/>
            <w:r w:rsidRPr="00D34C1E">
              <w:rPr>
                <w:rStyle w:val="c1"/>
                <w:color w:val="000000"/>
              </w:rPr>
              <w:t>развитии.   </w:t>
            </w:r>
            <w:proofErr w:type="gramEnd"/>
            <w:r w:rsidRPr="00D34C1E">
              <w:rPr>
                <w:rStyle w:val="c1"/>
                <w:color w:val="000000"/>
              </w:rPr>
              <w:t>     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BA068A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kern w:val="0"/>
              </w:rPr>
            </w:pPr>
            <w:r>
              <w:rPr>
                <w:kern w:val="0"/>
              </w:rPr>
              <w:t>Рациональные дроби и их свойства 23</w:t>
            </w:r>
          </w:p>
          <w:p w:rsidR="004370C8" w:rsidRPr="00D34C1E" w:rsidRDefault="004370C8" w:rsidP="00BA068A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kern w:val="0"/>
                <w:shd w:val="clear" w:color="auto" w:fill="FFFFFF"/>
              </w:rPr>
            </w:pPr>
            <w:r>
              <w:rPr>
                <w:kern w:val="0"/>
              </w:rPr>
              <w:t>Квадратные корни 19</w:t>
            </w:r>
          </w:p>
          <w:p w:rsidR="004370C8" w:rsidRPr="00D34C1E" w:rsidRDefault="004370C8" w:rsidP="00BA068A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kern w:val="0"/>
                <w:shd w:val="clear" w:color="auto" w:fill="FFFFFF"/>
              </w:rPr>
            </w:pPr>
            <w:r>
              <w:rPr>
                <w:kern w:val="0"/>
              </w:rPr>
              <w:t>Квадратные уравнения 21</w:t>
            </w:r>
          </w:p>
          <w:p w:rsidR="004370C8" w:rsidRPr="00D34C1E" w:rsidRDefault="004370C8" w:rsidP="00BA068A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kern w:val="0"/>
                <w:shd w:val="clear" w:color="auto" w:fill="FFFFFF"/>
              </w:rPr>
            </w:pPr>
            <w:r>
              <w:rPr>
                <w:kern w:val="0"/>
              </w:rPr>
              <w:t>Неравенства 20</w:t>
            </w:r>
          </w:p>
          <w:p w:rsidR="004370C8" w:rsidRPr="00D34C1E" w:rsidRDefault="004370C8" w:rsidP="00BA068A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kern w:val="0"/>
                <w:shd w:val="clear" w:color="auto" w:fill="FFFFFF"/>
              </w:rPr>
            </w:pPr>
            <w:r>
              <w:rPr>
                <w:kern w:val="0"/>
              </w:rPr>
              <w:t>Степень с целым показателем. Элементы статистики 11</w:t>
            </w:r>
          </w:p>
          <w:p w:rsidR="004370C8" w:rsidRPr="00D77246" w:rsidRDefault="004370C8" w:rsidP="00BA068A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kern w:val="0"/>
                <w:shd w:val="clear" w:color="auto" w:fill="FFFFFF"/>
              </w:rPr>
            </w:pPr>
            <w:r>
              <w:rPr>
                <w:kern w:val="0"/>
              </w:rPr>
              <w:t>Повторение 8</w:t>
            </w:r>
          </w:p>
        </w:tc>
      </w:tr>
    </w:tbl>
    <w:p w:rsidR="004370C8" w:rsidRDefault="004370C8"/>
    <w:p w:rsidR="004370C8" w:rsidRDefault="004370C8" w:rsidP="00BA068A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4370C8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9028C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Геометрия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EB5556" w:rsidRDefault="004370C8" w:rsidP="009028C4">
            <w:pPr>
              <w:pStyle w:val="a5"/>
            </w:pPr>
            <w:r>
              <w:t>8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68 ч (2 часа в неделю)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EB5556" w:rsidRDefault="007B3090" w:rsidP="009028C4">
            <w:pPr>
              <w:pStyle w:val="a5"/>
            </w:pPr>
            <w:proofErr w:type="spellStart"/>
            <w:r>
              <w:t>Бужан</w:t>
            </w:r>
            <w:proofErr w:type="spellEnd"/>
            <w:r>
              <w:t xml:space="preserve"> И.А.</w:t>
            </w:r>
          </w:p>
        </w:tc>
      </w:tr>
      <w:tr w:rsidR="004370C8">
        <w:trPr>
          <w:trHeight w:val="678"/>
        </w:trPr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BA068A" w:rsidRDefault="004370C8" w:rsidP="00BA068A">
            <w:pPr>
              <w:widowControl/>
              <w:suppressAutoHyphens w:val="0"/>
              <w:spacing w:before="20"/>
              <w:jc w:val="both"/>
              <w:rPr>
                <w:kern w:val="0"/>
              </w:rPr>
            </w:pPr>
            <w:r w:rsidRPr="00D77246">
              <w:rPr>
                <w:kern w:val="0"/>
              </w:rPr>
              <w:t>начать изучение многоугольников и их свойств; продолжить изучение и систематизацию свойств треугольников.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743A64" w:rsidRDefault="004370C8" w:rsidP="009028C4">
            <w:pPr>
              <w:pStyle w:val="a7"/>
              <w:tabs>
                <w:tab w:val="left" w:pos="7688"/>
              </w:tabs>
              <w:spacing w:before="0" w:beforeAutospacing="0" w:after="0" w:afterAutospacing="0"/>
              <w:ind w:left="113"/>
            </w:pPr>
            <w:r w:rsidRPr="00743A64">
              <w:t>1.</w:t>
            </w:r>
            <w:r>
              <w:t xml:space="preserve"> </w:t>
            </w:r>
            <w:r w:rsidRPr="00743A64">
              <w:t>Вводное повторение</w:t>
            </w:r>
            <w:r>
              <w:t xml:space="preserve">      2</w:t>
            </w:r>
          </w:p>
          <w:p w:rsidR="004370C8" w:rsidRPr="00743A64" w:rsidRDefault="004370C8" w:rsidP="009028C4">
            <w:pPr>
              <w:tabs>
                <w:tab w:val="left" w:pos="7688"/>
              </w:tabs>
              <w:ind w:left="113"/>
            </w:pPr>
            <w:r w:rsidRPr="00743A64">
              <w:t>2.</w:t>
            </w:r>
            <w:r>
              <w:t xml:space="preserve"> Четырехугольники    14</w:t>
            </w:r>
          </w:p>
          <w:p w:rsidR="004370C8" w:rsidRPr="00743A64" w:rsidRDefault="004370C8" w:rsidP="009028C4">
            <w:pPr>
              <w:tabs>
                <w:tab w:val="left" w:pos="7688"/>
              </w:tabs>
              <w:ind w:left="113"/>
            </w:pPr>
            <w:r w:rsidRPr="00743A64">
              <w:t>3.</w:t>
            </w:r>
            <w:r>
              <w:t xml:space="preserve"> Площади                    16</w:t>
            </w:r>
          </w:p>
          <w:p w:rsidR="004370C8" w:rsidRPr="00743A64" w:rsidRDefault="004370C8" w:rsidP="009028C4">
            <w:pPr>
              <w:tabs>
                <w:tab w:val="left" w:pos="7688"/>
              </w:tabs>
              <w:ind w:left="113"/>
            </w:pPr>
            <w:r>
              <w:t xml:space="preserve">4. Подобие треугольников   </w:t>
            </w:r>
            <w:r w:rsidRPr="00743A64">
              <w:t>2</w:t>
            </w:r>
            <w:r>
              <w:t>0</w:t>
            </w:r>
          </w:p>
          <w:p w:rsidR="004370C8" w:rsidRPr="000604D3" w:rsidRDefault="004370C8" w:rsidP="009028C4">
            <w:pPr>
              <w:tabs>
                <w:tab w:val="left" w:pos="7688"/>
              </w:tabs>
              <w:ind w:left="113"/>
            </w:pPr>
            <w:r>
              <w:t>5. Окружность              10</w:t>
            </w:r>
          </w:p>
          <w:p w:rsidR="004370C8" w:rsidRPr="00D77246" w:rsidRDefault="004370C8" w:rsidP="009028C4">
            <w:pPr>
              <w:pStyle w:val="a3"/>
              <w:tabs>
                <w:tab w:val="num" w:pos="1134"/>
              </w:tabs>
              <w:spacing w:before="20"/>
              <w:ind w:left="83"/>
            </w:pPr>
            <w:r>
              <w:t>6. Итоговое повторение     6</w:t>
            </w:r>
          </w:p>
        </w:tc>
      </w:tr>
    </w:tbl>
    <w:p w:rsidR="004370C8" w:rsidRDefault="004370C8" w:rsidP="00BA068A">
      <w:pPr>
        <w:tabs>
          <w:tab w:val="left" w:pos="1977"/>
        </w:tabs>
        <w:ind w:right="-222"/>
        <w:jc w:val="both"/>
        <w:rPr>
          <w:b/>
          <w:bCs/>
        </w:rPr>
      </w:pPr>
    </w:p>
    <w:p w:rsidR="004370C8" w:rsidRDefault="004370C8" w:rsidP="00BA068A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4370C8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9028C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Алгебра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AD1AC9" w:rsidRDefault="004370C8" w:rsidP="009028C4">
            <w:pPr>
              <w:pStyle w:val="a5"/>
            </w:pPr>
            <w:r>
              <w:t>9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102 ч (3 часа в неделю)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lastRenderedPageBreak/>
              <w:t>Составители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AD1AC9" w:rsidRDefault="007B3090" w:rsidP="009028C4">
            <w:pPr>
              <w:pStyle w:val="a5"/>
              <w:rPr>
                <w:b/>
                <w:bCs/>
              </w:rPr>
            </w:pPr>
            <w:proofErr w:type="spellStart"/>
            <w:r>
              <w:t>Бужан</w:t>
            </w:r>
            <w:proofErr w:type="spellEnd"/>
            <w:r>
              <w:t xml:space="preserve"> И.А.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9028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proofErr w:type="gramStart"/>
            <w:r>
              <w:t xml:space="preserve">изучить </w:t>
            </w:r>
            <w:r w:rsidRPr="00C13E06">
              <w:t xml:space="preserve"> свойств</w:t>
            </w:r>
            <w:r>
              <w:t>а</w:t>
            </w:r>
            <w:proofErr w:type="gramEnd"/>
            <w:r>
              <w:t xml:space="preserve"> и графики </w:t>
            </w:r>
            <w:r w:rsidRPr="00C13E06">
              <w:t>элементарных функций,</w:t>
            </w:r>
          </w:p>
          <w:p w:rsidR="004370C8" w:rsidRDefault="004370C8" w:rsidP="00BA068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C13E06">
              <w:t xml:space="preserve"> научиться использовать функционально-графические представления для описания </w:t>
            </w:r>
            <w:r>
              <w:t>и анализа реальных зависимостей.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BA068A">
            <w:pPr>
              <w:pStyle w:val="a3"/>
              <w:spacing w:after="0"/>
            </w:pPr>
            <w:r>
              <w:t xml:space="preserve">1. </w:t>
            </w:r>
            <w:r w:rsidRPr="00C13E06">
              <w:t>Повторение</w:t>
            </w:r>
            <w:r>
              <w:t xml:space="preserve"> курса алгебры 7 -</w:t>
            </w:r>
            <w:proofErr w:type="gramStart"/>
            <w:r>
              <w:t>8  классов</w:t>
            </w:r>
            <w:proofErr w:type="gramEnd"/>
            <w:r>
              <w:t xml:space="preserve">   7</w:t>
            </w:r>
          </w:p>
          <w:p w:rsidR="004370C8" w:rsidRDefault="004370C8" w:rsidP="00BA068A">
            <w:pPr>
              <w:pStyle w:val="a3"/>
              <w:spacing w:after="0"/>
            </w:pPr>
            <w:r>
              <w:t xml:space="preserve">2. </w:t>
            </w:r>
            <w:r w:rsidRPr="00C13E06">
              <w:t>Степень с целым показателем</w:t>
            </w:r>
            <w:r>
              <w:t xml:space="preserve">      16</w:t>
            </w:r>
          </w:p>
          <w:p w:rsidR="004370C8" w:rsidRDefault="004370C8" w:rsidP="00BA068A">
            <w:pPr>
              <w:pStyle w:val="a3"/>
              <w:spacing w:after="0"/>
            </w:pPr>
            <w:r>
              <w:t xml:space="preserve">3. </w:t>
            </w:r>
            <w:r w:rsidRPr="00C13E06">
              <w:t>Элементы тригонометрии</w:t>
            </w:r>
            <w:r>
              <w:t xml:space="preserve">   6</w:t>
            </w:r>
          </w:p>
          <w:p w:rsidR="004370C8" w:rsidRDefault="004370C8" w:rsidP="00BA068A">
            <w:pPr>
              <w:pStyle w:val="a3"/>
              <w:spacing w:after="0"/>
            </w:pPr>
            <w:r>
              <w:t>4. Степенные функции   16</w:t>
            </w:r>
          </w:p>
          <w:p w:rsidR="004370C8" w:rsidRDefault="004370C8" w:rsidP="00BA068A">
            <w:pPr>
              <w:pStyle w:val="a3"/>
              <w:spacing w:after="0"/>
            </w:pPr>
            <w:r>
              <w:t xml:space="preserve">5. </w:t>
            </w:r>
            <w:proofErr w:type="gramStart"/>
            <w:r w:rsidRPr="00C13E06">
              <w:t>Уравнения</w:t>
            </w:r>
            <w:r>
              <w:t xml:space="preserve">  13</w:t>
            </w:r>
            <w:proofErr w:type="gramEnd"/>
          </w:p>
          <w:p w:rsidR="004370C8" w:rsidRDefault="004370C8" w:rsidP="00BA068A">
            <w:pPr>
              <w:pStyle w:val="a3"/>
              <w:spacing w:after="0"/>
            </w:pPr>
            <w:r>
              <w:t xml:space="preserve">6. </w:t>
            </w:r>
            <w:r w:rsidRPr="00C13E06">
              <w:t>Прогрессии</w:t>
            </w:r>
            <w:r>
              <w:t xml:space="preserve">   15</w:t>
            </w:r>
          </w:p>
          <w:p w:rsidR="004370C8" w:rsidRDefault="004370C8" w:rsidP="00BA068A">
            <w:pPr>
              <w:pStyle w:val="a3"/>
              <w:spacing w:after="0"/>
            </w:pPr>
            <w:r>
              <w:t>7. Элементы теории вероятности   7</w:t>
            </w:r>
          </w:p>
          <w:p w:rsidR="004370C8" w:rsidRPr="00EB5556" w:rsidRDefault="004370C8" w:rsidP="00BA068A">
            <w:pPr>
              <w:pStyle w:val="a3"/>
              <w:spacing w:after="0"/>
            </w:pPr>
            <w:r>
              <w:t>8. Повторение. Решение задач   25</w:t>
            </w:r>
          </w:p>
        </w:tc>
      </w:tr>
    </w:tbl>
    <w:p w:rsidR="004370C8" w:rsidRDefault="004370C8" w:rsidP="00BA068A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4370C8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EB5556" w:rsidRDefault="004370C8" w:rsidP="009028C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Геометрия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EB5556" w:rsidRDefault="004370C8" w:rsidP="009028C4">
            <w:pPr>
              <w:pStyle w:val="a5"/>
            </w:pPr>
            <w:r>
              <w:t xml:space="preserve">9 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EB5556" w:rsidRDefault="004370C8" w:rsidP="009028C4">
            <w:pPr>
              <w:pStyle w:val="a5"/>
            </w:pPr>
            <w:r>
              <w:t>68 ч (2 часа в неделю)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Pr="005E2F13" w:rsidRDefault="004370C8" w:rsidP="009028C4">
            <w:pPr>
              <w:pStyle w:val="a5"/>
            </w:pPr>
            <w:r w:rsidRPr="005E2F13">
              <w:t>Составители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Pr="005E2F13" w:rsidRDefault="007B3090" w:rsidP="009028C4">
            <w:pPr>
              <w:pStyle w:val="a5"/>
            </w:pPr>
            <w:proofErr w:type="spellStart"/>
            <w:r>
              <w:t>Бужан</w:t>
            </w:r>
            <w:proofErr w:type="spellEnd"/>
            <w:r>
              <w:t xml:space="preserve"> И.А.</w:t>
            </w: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9028C4">
            <w:pPr>
              <w:jc w:val="both"/>
            </w:pPr>
            <w:r>
              <w:t xml:space="preserve">- систематизировать   знания о многоугольниках и окружности </w:t>
            </w:r>
            <w:r w:rsidRPr="00C30A24">
              <w:t xml:space="preserve">  в ходе решения задач</w:t>
            </w:r>
            <w:r>
              <w:t>, в том числе, и векторно-координатным методом</w:t>
            </w:r>
          </w:p>
          <w:p w:rsidR="004370C8" w:rsidRDefault="004370C8" w:rsidP="009028C4">
            <w:pPr>
              <w:widowControl/>
              <w:suppressAutoHyphens w:val="0"/>
              <w:jc w:val="both"/>
            </w:pPr>
          </w:p>
        </w:tc>
      </w:tr>
      <w:tr w:rsidR="004370C8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370C8" w:rsidRDefault="004370C8" w:rsidP="009028C4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0C8" w:rsidRDefault="004370C8" w:rsidP="009028C4">
            <w:pPr>
              <w:pStyle w:val="a3"/>
              <w:spacing w:after="0" w:line="100" w:lineRule="atLeast"/>
            </w:pPr>
            <w:r>
              <w:t xml:space="preserve">1. </w:t>
            </w:r>
            <w:proofErr w:type="gramStart"/>
            <w:r w:rsidRPr="003138A8">
              <w:t>Окружность</w:t>
            </w:r>
            <w:r>
              <w:t xml:space="preserve">  16</w:t>
            </w:r>
            <w:proofErr w:type="gramEnd"/>
          </w:p>
          <w:p w:rsidR="004370C8" w:rsidRDefault="004370C8" w:rsidP="009028C4">
            <w:pPr>
              <w:pStyle w:val="a3"/>
              <w:spacing w:after="0" w:line="100" w:lineRule="atLeast"/>
            </w:pPr>
            <w:r w:rsidRPr="003138A8">
              <w:t>2.</w:t>
            </w:r>
            <w:r w:rsidRPr="003138A8">
              <w:rPr>
                <w:b/>
                <w:bCs/>
              </w:rPr>
              <w:t xml:space="preserve"> </w:t>
            </w:r>
            <w:r w:rsidRPr="003138A8">
              <w:t>Соотношения между сторонами и углами треугольника</w:t>
            </w:r>
            <w:r>
              <w:t xml:space="preserve">   14</w:t>
            </w:r>
          </w:p>
          <w:p w:rsidR="004370C8" w:rsidRDefault="004370C8" w:rsidP="009028C4">
            <w:pPr>
              <w:pStyle w:val="a3"/>
              <w:spacing w:after="0" w:line="100" w:lineRule="atLeast"/>
            </w:pPr>
            <w:r w:rsidRPr="003138A8">
              <w:t xml:space="preserve">3.Длина </w:t>
            </w:r>
            <w:proofErr w:type="gramStart"/>
            <w:r w:rsidRPr="003138A8">
              <w:t>окружности .</w:t>
            </w:r>
            <w:proofErr w:type="gramEnd"/>
            <w:r w:rsidRPr="003138A8">
              <w:t xml:space="preserve"> Площадь круга</w:t>
            </w:r>
            <w:r>
              <w:t xml:space="preserve">   10</w:t>
            </w:r>
          </w:p>
          <w:p w:rsidR="004370C8" w:rsidRDefault="004370C8" w:rsidP="009028C4">
            <w:pPr>
              <w:pStyle w:val="a3"/>
              <w:spacing w:after="0" w:line="100" w:lineRule="atLeast"/>
            </w:pPr>
            <w:r w:rsidRPr="003138A8">
              <w:t>4.Векторы</w:t>
            </w:r>
            <w:r>
              <w:t xml:space="preserve">    18</w:t>
            </w:r>
          </w:p>
          <w:p w:rsidR="004370C8" w:rsidRPr="007C6AC5" w:rsidRDefault="004370C8" w:rsidP="009028C4">
            <w:pPr>
              <w:pStyle w:val="a3"/>
              <w:spacing w:after="0" w:line="100" w:lineRule="atLeast"/>
              <w:rPr>
                <w:color w:val="000000"/>
              </w:rPr>
            </w:pPr>
            <w:r>
              <w:t>5. Повторение     10</w:t>
            </w:r>
          </w:p>
        </w:tc>
      </w:tr>
    </w:tbl>
    <w:p w:rsidR="004370C8" w:rsidRDefault="004370C8" w:rsidP="007B3090">
      <w:pPr>
        <w:tabs>
          <w:tab w:val="left" w:pos="1977"/>
        </w:tabs>
        <w:ind w:right="-222"/>
        <w:jc w:val="both"/>
      </w:pPr>
      <w:bookmarkStart w:id="0" w:name="_GoBack"/>
      <w:bookmarkEnd w:id="0"/>
    </w:p>
    <w:sectPr w:rsidR="004370C8" w:rsidSect="00DF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42FB"/>
    <w:multiLevelType w:val="hybridMultilevel"/>
    <w:tmpl w:val="AF18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D5002"/>
    <w:multiLevelType w:val="hybridMultilevel"/>
    <w:tmpl w:val="57E200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A6607A"/>
    <w:multiLevelType w:val="hybridMultilevel"/>
    <w:tmpl w:val="A3E64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8A"/>
    <w:rsid w:val="000477FD"/>
    <w:rsid w:val="000604D3"/>
    <w:rsid w:val="001168A0"/>
    <w:rsid w:val="00136E28"/>
    <w:rsid w:val="00141004"/>
    <w:rsid w:val="001B368D"/>
    <w:rsid w:val="00254B2B"/>
    <w:rsid w:val="002C7CAD"/>
    <w:rsid w:val="0030732D"/>
    <w:rsid w:val="003138A8"/>
    <w:rsid w:val="00343277"/>
    <w:rsid w:val="003E3FCF"/>
    <w:rsid w:val="003F4553"/>
    <w:rsid w:val="00432B52"/>
    <w:rsid w:val="004370C8"/>
    <w:rsid w:val="00481E28"/>
    <w:rsid w:val="0056391E"/>
    <w:rsid w:val="005B4351"/>
    <w:rsid w:val="005B5C82"/>
    <w:rsid w:val="005E1E08"/>
    <w:rsid w:val="005E2F13"/>
    <w:rsid w:val="006F3035"/>
    <w:rsid w:val="00743A64"/>
    <w:rsid w:val="00750A80"/>
    <w:rsid w:val="0077207E"/>
    <w:rsid w:val="0078492E"/>
    <w:rsid w:val="007B3090"/>
    <w:rsid w:val="007C6AC5"/>
    <w:rsid w:val="009028C4"/>
    <w:rsid w:val="009E6271"/>
    <w:rsid w:val="00A05EEE"/>
    <w:rsid w:val="00A44E7A"/>
    <w:rsid w:val="00AD1AC9"/>
    <w:rsid w:val="00AD31FD"/>
    <w:rsid w:val="00BA068A"/>
    <w:rsid w:val="00BA1529"/>
    <w:rsid w:val="00C13E06"/>
    <w:rsid w:val="00C30A24"/>
    <w:rsid w:val="00CA1374"/>
    <w:rsid w:val="00D00311"/>
    <w:rsid w:val="00D26518"/>
    <w:rsid w:val="00D34C1E"/>
    <w:rsid w:val="00D77246"/>
    <w:rsid w:val="00D93868"/>
    <w:rsid w:val="00DF5750"/>
    <w:rsid w:val="00E26A6B"/>
    <w:rsid w:val="00EB208F"/>
    <w:rsid w:val="00EB5556"/>
    <w:rsid w:val="00F532A7"/>
    <w:rsid w:val="00F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2727D-6E84-4C07-AE37-54233CF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8A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06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A068A"/>
    <w:rPr>
      <w:rFonts w:ascii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BA068A"/>
    <w:pPr>
      <w:suppressLineNumbers/>
    </w:pPr>
  </w:style>
  <w:style w:type="paragraph" w:styleId="a6">
    <w:name w:val="List Paragraph"/>
    <w:basedOn w:val="a"/>
    <w:uiPriority w:val="99"/>
    <w:qFormat/>
    <w:rsid w:val="00BA068A"/>
    <w:pPr>
      <w:widowControl/>
      <w:suppressAutoHyphens w:val="0"/>
      <w:ind w:left="720"/>
    </w:pPr>
    <w:rPr>
      <w:rFonts w:eastAsia="Times New Roman"/>
      <w:kern w:val="0"/>
      <w:sz w:val="28"/>
      <w:szCs w:val="28"/>
    </w:rPr>
  </w:style>
  <w:style w:type="paragraph" w:styleId="a7">
    <w:name w:val="Normal (Web)"/>
    <w:basedOn w:val="a"/>
    <w:uiPriority w:val="99"/>
    <w:rsid w:val="00BA06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uiPriority w:val="99"/>
    <w:rsid w:val="00BA068A"/>
  </w:style>
  <w:style w:type="paragraph" w:customStyle="1" w:styleId="c4c18c25">
    <w:name w:val="c4 c18 c25"/>
    <w:basedOn w:val="a"/>
    <w:uiPriority w:val="99"/>
    <w:rsid w:val="00BA06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1">
    <w:name w:val="c1"/>
    <w:basedOn w:val="a0"/>
    <w:uiPriority w:val="99"/>
    <w:rsid w:val="00BA068A"/>
  </w:style>
  <w:style w:type="character" w:customStyle="1" w:styleId="c1c8">
    <w:name w:val="c1 c8"/>
    <w:basedOn w:val="a0"/>
    <w:uiPriority w:val="99"/>
    <w:rsid w:val="00BA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admin</cp:lastModifiedBy>
  <cp:revision>2</cp:revision>
  <cp:lastPrinted>2017-09-03T15:24:00Z</cp:lastPrinted>
  <dcterms:created xsi:type="dcterms:W3CDTF">2022-09-15T21:21:00Z</dcterms:created>
  <dcterms:modified xsi:type="dcterms:W3CDTF">2022-09-15T21:21:00Z</dcterms:modified>
</cp:coreProperties>
</file>